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8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006F62" w:rsidRPr="00367915" w:rsidTr="00A67321">
        <w:trPr>
          <w:trHeight w:val="837"/>
        </w:trPr>
        <w:tc>
          <w:tcPr>
            <w:tcW w:w="1953" w:type="pct"/>
          </w:tcPr>
          <w:p w:rsidR="00006F62" w:rsidRPr="00367915" w:rsidRDefault="000258E2" w:rsidP="00006F62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367915">
              <w:rPr>
                <w:sz w:val="24"/>
                <w:szCs w:val="24"/>
                <w:lang w:val="fr-FR"/>
              </w:rPr>
              <w:t xml:space="preserve">SỞ Y TẾ </w:t>
            </w:r>
            <w:r w:rsidR="009F07BF">
              <w:rPr>
                <w:sz w:val="24"/>
                <w:szCs w:val="24"/>
                <w:lang w:val="fr-FR"/>
              </w:rPr>
              <w:t>NGHỆ AN</w:t>
            </w:r>
          </w:p>
          <w:p w:rsidR="00006F62" w:rsidRPr="009F07BF" w:rsidRDefault="000F70C4" w:rsidP="009F07BF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eastAsia="vi-VN"/>
              </w:rPr>
            </w:pPr>
            <w:r w:rsidRPr="0036791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C4CCDC" wp14:editId="10F3F11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186217</wp:posOffset>
                      </wp:positionV>
                      <wp:extent cx="969010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14.65pt" to="122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AftAEAALYDAAAOAAAAZHJzL2Uyb0RvYy54bWysU8FuEzEQvSPxD5bvZDetVNFVNj2kgguC&#10;iMIHuN5x1sL2WGOTTf6esZNsUUEIVb14PfZ7b+aNZ1d3B+/EHihZDL1cLlopIGgcbNj18vu3D+/e&#10;S5GyCoNyGKCXR0jybv32zWqKHVzhiG4AEiwSUjfFXo45x65pkh7Bq7TACIEvDZJXmUPaNQOpidW9&#10;a67a9qaZkIZIqCElPr0/Xcp11TcGdP5iTIIsXC+5tlxXqutjWZv1SnU7UnG0+lyGekEVXtnASWep&#10;e5WV+En2DylvNWFCkxcafYPGWA3VA7tZts/cPIwqQvXCzUlxblN6PVn9eb8lYYdeXksRlOcnesik&#10;7G7MYoMhcAORxHXp0xRTx/BN2NI5SnFLxfTBkC9ftiMOtbfHubdwyELz4e3NLRuUQl+umidepJQ/&#10;AnpRNr10NhTXqlP7TylzLoZeIByUOk6Z6y4fHRSwC1/BsBPOtazsOkOwcST2il9/+LEsLlirIgvF&#10;WOdmUvtv0hlbaFDn6n+JM7pmxJBnorcB6W9Z8+FSqjnhL65PXovtRxyO9R1qO3g4qrPzIJfp+z2u&#10;9Kffbf0LAAD//wMAUEsDBBQABgAIAAAAIQB1RXlg3QAAAAgBAAAPAAAAZHJzL2Rvd25yZXYueG1s&#10;TI/BTsMwEETvSPyDtUjcqFNTFZrGqapKCHFBNIW7G2+dlHgd2U4a/h4jDnCcndHM22Iz2Y6N6EPr&#10;SMJ8lgFDqp1uyUh4PzzdPQILUZFWnSOU8IUBNuX1VaFy7S60x7GKhqUSCrmS0MTY55yHukGrwsz1&#10;SMk7OW9VTNIbrr26pHLbcZFlS25VS2mhUT3uGqw/q8FK6F78+GF2ZhuG5/2yOr+dxOthlPL2Ztqu&#10;gUWc4l8YfvATOpSJ6egG0oF1ElZinpISxOoeWPLFYvEA7Ph74GXB/z9QfgMAAP//AwBQSwECLQAU&#10;AAYACAAAACEAtoM4kv4AAADhAQAAEwAAAAAAAAAAAAAAAAAAAAAAW0NvbnRlbnRfVHlwZXNdLnht&#10;bFBLAQItABQABgAIAAAAIQA4/SH/1gAAAJQBAAALAAAAAAAAAAAAAAAAAC8BAABfcmVscy8ucmVs&#10;c1BLAQItABQABgAIAAAAIQCgYIAftAEAALYDAAAOAAAAAAAAAAAAAAAAAC4CAABkcnMvZTJvRG9j&#10;LnhtbFBLAQItABQABgAIAAAAIQB1RXlg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F70C4">
              <w:rPr>
                <w:b/>
                <w:noProof/>
                <w:sz w:val="24"/>
                <w:szCs w:val="24"/>
                <w:lang w:val="vi-VN" w:eastAsia="vi-VN"/>
              </w:rPr>
              <w:t>TRUNG TÂM Y TẾ KỲ SƠN</w:t>
            </w:r>
          </w:p>
        </w:tc>
        <w:tc>
          <w:tcPr>
            <w:tcW w:w="3047" w:type="pct"/>
          </w:tcPr>
          <w:p w:rsidR="00006F62" w:rsidRPr="00367915" w:rsidRDefault="00006F62" w:rsidP="00006F62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915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006F62" w:rsidRPr="00367915" w:rsidRDefault="00006F62" w:rsidP="00006F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67915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858505" wp14:editId="184CE39D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215738</wp:posOffset>
                      </wp:positionV>
                      <wp:extent cx="1977656" cy="0"/>
                      <wp:effectExtent l="0" t="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76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4pt;margin-top:17pt;width:155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Xd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+nU7GE0r4bS9h2S3RWOc/SmhJmOTUXXXcBaTx&#10;GHZ8cR6FYOItIZyqYa2aJtqh0aTL6Xw8HMcEB40SYTOEObvfFY0lRxYMFZ9QFQR7CLNw0CKC1ZKJ&#10;1XXumWouc4xvdMBDYUjnOrs45tt8MF/NVrNRbzScrHqjQVn2ntfFqDdZp9Nx+aEsijL9Hqilo6xW&#10;Qkgd2N3cm47+zh3Xe3Tx3d2/9zIkj+hRIpK9vSPp2NnQzIstdiDOGxuqEZqMho3B18sVbsSv6xj1&#10;8xew/AEAAP//AwBQSwMEFAAGAAgAAAAhAGeGtrPdAAAACQEAAA8AAABkcnMvZG93bnJldi54bWxM&#10;j81OwzAQhO9IvIO1lbgg6sQEBCFOVSFx4NgfiasbL0lovI5ipwl9erbiAMeZHc1+U6xm14kTDqH1&#10;pCFdJiCQKm9bqjXsd293TyBCNGRN5wk1fGOAVXl9VZjc+ok2eNrGWnAJhdxoaGLscylD1aAzYel7&#10;JL59+sGZyHKopR3MxOWukypJHqUzLfGHxvT42mB13I5OA4bxIU3Wz67ev5+n2w91/pr6ndY3i3n9&#10;AiLiHP/CcMFndCiZ6eBHskF0rFPF6FHDfcabOJCpTIE4/BqyLOT/BeUPAAAA//8DAFBLAQItABQA&#10;BgAIAAAAIQC2gziS/gAAAOEBAAATAAAAAAAAAAAAAAAAAAAAAABbQ29udGVudF9UeXBlc10ueG1s&#10;UEsBAi0AFAAGAAgAAAAhADj9If/WAAAAlAEAAAsAAAAAAAAAAAAAAAAALwEAAF9yZWxzLy5yZWxz&#10;UEsBAi0AFAAGAAgAAAAhAKVotd0lAgAASgQAAA4AAAAAAAAAAAAAAAAALgIAAGRycy9lMm9Eb2Mu&#10;eG1sUEsBAi0AFAAGAAgAAAAhAGeGtrPdAAAACQEAAA8AAAAAAAAAAAAAAAAAfwQAAGRycy9kb3du&#10;cmV2LnhtbFBLBQYAAAAABAAEAPMAAACJBQAAAAA=&#10;"/>
                  </w:pict>
                </mc:Fallback>
              </mc:AlternateContent>
            </w:r>
            <w:r w:rsidRPr="00367915">
              <w:rPr>
                <w:b/>
                <w:sz w:val="26"/>
                <w:szCs w:val="26"/>
              </w:rPr>
              <w:t>Độc lậ</w:t>
            </w:r>
            <w:r w:rsidR="000F70C4">
              <w:rPr>
                <w:b/>
                <w:sz w:val="26"/>
                <w:szCs w:val="26"/>
              </w:rPr>
              <w:t>p -</w:t>
            </w:r>
            <w:r w:rsidRPr="00367915">
              <w:rPr>
                <w:b/>
                <w:sz w:val="26"/>
                <w:szCs w:val="26"/>
              </w:rPr>
              <w:t xml:space="preserve"> Tự</w:t>
            </w:r>
            <w:r w:rsidR="000F70C4">
              <w:rPr>
                <w:b/>
                <w:sz w:val="26"/>
                <w:szCs w:val="26"/>
              </w:rPr>
              <w:t xml:space="preserve"> do - </w:t>
            </w:r>
            <w:r w:rsidRPr="00367915">
              <w:rPr>
                <w:b/>
                <w:sz w:val="26"/>
                <w:szCs w:val="26"/>
              </w:rPr>
              <w:t>Hạnh phúc</w:t>
            </w:r>
          </w:p>
        </w:tc>
      </w:tr>
      <w:tr w:rsidR="00C279B8" w:rsidRPr="00367915" w:rsidTr="00A67321">
        <w:tc>
          <w:tcPr>
            <w:tcW w:w="1953" w:type="pct"/>
          </w:tcPr>
          <w:p w:rsidR="00345984" w:rsidRPr="00367915" w:rsidRDefault="00A67E1B" w:rsidP="000B40C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B2004" w:rsidRPr="00367915">
              <w:rPr>
                <w:sz w:val="26"/>
                <w:szCs w:val="26"/>
              </w:rPr>
              <w:t>Số</w:t>
            </w:r>
            <w:r w:rsidR="009F07BF">
              <w:rPr>
                <w:sz w:val="26"/>
                <w:szCs w:val="26"/>
              </w:rPr>
              <w:t xml:space="preserve">: </w:t>
            </w:r>
            <w:r w:rsidR="00C529B0">
              <w:rPr>
                <w:sz w:val="26"/>
                <w:szCs w:val="26"/>
              </w:rPr>
              <w:t xml:space="preserve"> </w:t>
            </w:r>
            <w:r w:rsidR="00B07E76">
              <w:rPr>
                <w:sz w:val="26"/>
                <w:szCs w:val="26"/>
              </w:rPr>
              <w:t xml:space="preserve">  </w:t>
            </w:r>
            <w:r w:rsidR="002B5922">
              <w:rPr>
                <w:sz w:val="26"/>
                <w:szCs w:val="26"/>
              </w:rPr>
              <w:t xml:space="preserve">  </w:t>
            </w:r>
            <w:r w:rsidR="00324C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2B5922">
              <w:rPr>
                <w:sz w:val="26"/>
                <w:szCs w:val="26"/>
              </w:rPr>
              <w:t xml:space="preserve"> </w:t>
            </w:r>
            <w:r w:rsidR="009F07BF">
              <w:rPr>
                <w:sz w:val="26"/>
                <w:szCs w:val="26"/>
              </w:rPr>
              <w:t xml:space="preserve"> </w:t>
            </w:r>
            <w:r w:rsidR="00A4568D" w:rsidRPr="00367915">
              <w:rPr>
                <w:sz w:val="26"/>
                <w:szCs w:val="26"/>
              </w:rPr>
              <w:t>/</w:t>
            </w:r>
            <w:r w:rsidR="009F07BF">
              <w:rPr>
                <w:sz w:val="26"/>
                <w:szCs w:val="26"/>
              </w:rPr>
              <w:t>TTYT</w:t>
            </w:r>
            <w:r w:rsidR="00B07E76">
              <w:rPr>
                <w:sz w:val="26"/>
                <w:szCs w:val="26"/>
              </w:rPr>
              <w:t>-KD</w:t>
            </w:r>
          </w:p>
        </w:tc>
        <w:tc>
          <w:tcPr>
            <w:tcW w:w="3047" w:type="pct"/>
          </w:tcPr>
          <w:p w:rsidR="00C279B8" w:rsidRPr="00367915" w:rsidRDefault="000F70C4" w:rsidP="001A6F66">
            <w:pPr>
              <w:spacing w:before="60" w:after="6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Kỳ Sơn</w:t>
            </w:r>
            <w:r w:rsidR="00C279B8" w:rsidRPr="00367915">
              <w:rPr>
                <w:i/>
                <w:sz w:val="26"/>
                <w:szCs w:val="26"/>
              </w:rPr>
              <w:t xml:space="preserve">, ngày </w:t>
            </w:r>
            <w:r w:rsidR="00CA72DD">
              <w:rPr>
                <w:i/>
                <w:sz w:val="26"/>
                <w:szCs w:val="26"/>
              </w:rPr>
              <w:t xml:space="preserve">  </w:t>
            </w:r>
            <w:r w:rsidR="00324CB8">
              <w:rPr>
                <w:i/>
                <w:sz w:val="26"/>
                <w:szCs w:val="26"/>
              </w:rPr>
              <w:t xml:space="preserve"> </w:t>
            </w:r>
            <w:r w:rsidR="00CA72DD">
              <w:rPr>
                <w:i/>
                <w:sz w:val="26"/>
                <w:szCs w:val="26"/>
              </w:rPr>
              <w:t xml:space="preserve"> </w:t>
            </w:r>
            <w:r w:rsidR="00A67E1B">
              <w:rPr>
                <w:i/>
                <w:sz w:val="26"/>
                <w:szCs w:val="26"/>
              </w:rPr>
              <w:t xml:space="preserve"> </w:t>
            </w:r>
            <w:r w:rsidR="001A6F66">
              <w:rPr>
                <w:i/>
                <w:sz w:val="26"/>
                <w:szCs w:val="26"/>
              </w:rPr>
              <w:t xml:space="preserve"> </w:t>
            </w:r>
            <w:r w:rsidR="009F07BF">
              <w:rPr>
                <w:i/>
                <w:sz w:val="26"/>
                <w:szCs w:val="26"/>
              </w:rPr>
              <w:t xml:space="preserve"> </w:t>
            </w:r>
            <w:r w:rsidR="00C279B8" w:rsidRPr="00367915">
              <w:rPr>
                <w:i/>
                <w:sz w:val="26"/>
                <w:szCs w:val="26"/>
              </w:rPr>
              <w:t xml:space="preserve"> tháng</w:t>
            </w:r>
            <w:r w:rsidR="00B07E76">
              <w:rPr>
                <w:i/>
                <w:sz w:val="26"/>
                <w:szCs w:val="26"/>
              </w:rPr>
              <w:t xml:space="preserve"> 04</w:t>
            </w:r>
            <w:r w:rsidR="002B5922">
              <w:rPr>
                <w:i/>
                <w:sz w:val="26"/>
                <w:szCs w:val="26"/>
              </w:rPr>
              <w:t xml:space="preserve"> </w:t>
            </w:r>
            <w:r w:rsidR="00B4037E" w:rsidRPr="00367915">
              <w:rPr>
                <w:i/>
                <w:sz w:val="26"/>
                <w:szCs w:val="26"/>
              </w:rPr>
              <w:t>năm 20</w:t>
            </w:r>
            <w:r w:rsidR="0037237C" w:rsidRPr="00367915">
              <w:rPr>
                <w:i/>
                <w:sz w:val="26"/>
                <w:szCs w:val="26"/>
              </w:rPr>
              <w:t>2</w:t>
            </w:r>
            <w:r w:rsidR="00B07E76">
              <w:rPr>
                <w:i/>
                <w:sz w:val="26"/>
                <w:szCs w:val="26"/>
              </w:rPr>
              <w:t>5</w:t>
            </w:r>
          </w:p>
        </w:tc>
      </w:tr>
    </w:tbl>
    <w:p w:rsidR="00A67E1B" w:rsidRDefault="00A67E1B" w:rsidP="00D551A4">
      <w:pPr>
        <w:spacing w:before="120" w:after="120" w:line="340" w:lineRule="exact"/>
        <w:jc w:val="center"/>
        <w:rPr>
          <w:b/>
          <w:sz w:val="27"/>
          <w:szCs w:val="27"/>
        </w:rPr>
      </w:pPr>
    </w:p>
    <w:p w:rsidR="00FA331F" w:rsidRPr="00A67E1B" w:rsidRDefault="00FA331F" w:rsidP="00D551A4">
      <w:pPr>
        <w:spacing w:before="120" w:after="120" w:line="340" w:lineRule="exact"/>
        <w:jc w:val="center"/>
        <w:rPr>
          <w:szCs w:val="28"/>
        </w:rPr>
      </w:pPr>
      <w:r w:rsidRPr="00A67E1B">
        <w:rPr>
          <w:b/>
          <w:szCs w:val="28"/>
        </w:rPr>
        <w:t>THƯ MỜI CHÀO GIÁ</w:t>
      </w:r>
    </w:p>
    <w:p w:rsidR="00043F27" w:rsidRPr="001D0BEE" w:rsidRDefault="00FA331F" w:rsidP="00103E7D">
      <w:pPr>
        <w:jc w:val="center"/>
      </w:pPr>
      <w:r w:rsidRPr="001D0BEE">
        <w:t>Kính gử</w:t>
      </w:r>
      <w:r w:rsidR="00D551A4" w:rsidRPr="001D0BEE">
        <w:t xml:space="preserve">i: </w:t>
      </w:r>
      <w:r w:rsidR="009F07BF" w:rsidRPr="001D0BEE">
        <w:t>Các công ty</w:t>
      </w:r>
      <w:r w:rsidR="00030EE1">
        <w:t xml:space="preserve"> đủ điều kiện cung ứng </w:t>
      </w:r>
      <w:r w:rsidR="00384C28" w:rsidRPr="00761B9C">
        <w:rPr>
          <w:lang w:val="es-ES"/>
        </w:rPr>
        <w:t>hóa chất và vật tư xét nghiệm</w:t>
      </w:r>
      <w:r w:rsidR="00030EE1">
        <w:t>.</w:t>
      </w:r>
    </w:p>
    <w:p w:rsidR="00F1004B" w:rsidRPr="001D0BEE" w:rsidRDefault="00CB2004" w:rsidP="00F6453B">
      <w:pPr>
        <w:spacing w:before="120" w:after="120"/>
        <w:jc w:val="both"/>
        <w:rPr>
          <w:lang w:val="es-ES"/>
        </w:rPr>
      </w:pPr>
      <w:r w:rsidRPr="001D0BEE">
        <w:rPr>
          <w:lang w:val="vi-VN"/>
        </w:rPr>
        <w:tab/>
      </w:r>
      <w:r w:rsidR="00FA331F" w:rsidRPr="001D0BEE">
        <w:rPr>
          <w:lang w:val="es-ES"/>
        </w:rPr>
        <w:t>Hiệ</w:t>
      </w:r>
      <w:r w:rsidR="009F07BF" w:rsidRPr="001D0BEE">
        <w:rPr>
          <w:lang w:val="es-ES"/>
        </w:rPr>
        <w:t xml:space="preserve">n nay, Trung tâm </w:t>
      </w:r>
      <w:r w:rsidR="00D15728">
        <w:rPr>
          <w:lang w:val="es-ES"/>
        </w:rPr>
        <w:t>Y</w:t>
      </w:r>
      <w:r w:rsidR="003C01A5">
        <w:rPr>
          <w:lang w:val="es-ES"/>
        </w:rPr>
        <w:t xml:space="preserve"> </w:t>
      </w:r>
      <w:r w:rsidR="009F07BF" w:rsidRPr="001D0BEE">
        <w:rPr>
          <w:lang w:val="es-ES"/>
        </w:rPr>
        <w:t xml:space="preserve">tế </w:t>
      </w:r>
      <w:r w:rsidR="00FA331F" w:rsidRPr="001D0BEE">
        <w:rPr>
          <w:lang w:val="es-ES"/>
        </w:rPr>
        <w:t xml:space="preserve">đang có nhu cầu </w:t>
      </w:r>
      <w:r w:rsidR="009F07BF" w:rsidRPr="001D0BEE">
        <w:rPr>
          <w:lang w:val="es-ES"/>
        </w:rPr>
        <w:t>mua sắ</w:t>
      </w:r>
      <w:r w:rsidR="00F6453B">
        <w:rPr>
          <w:lang w:val="es-ES"/>
        </w:rPr>
        <w:t xml:space="preserve">m </w:t>
      </w:r>
      <w:r w:rsidR="00761B9C" w:rsidRPr="00761B9C">
        <w:rPr>
          <w:lang w:val="es-ES"/>
        </w:rPr>
        <w:t xml:space="preserve"> hóa chất và vật tư xét nghiệm phục vụ hoạt độ</w:t>
      </w:r>
      <w:r w:rsidR="00761B9C">
        <w:rPr>
          <w:lang w:val="es-ES"/>
        </w:rPr>
        <w:t xml:space="preserve">ng chuyên môn cho </w:t>
      </w:r>
      <w:r w:rsidR="00761B9C" w:rsidRPr="00761B9C">
        <w:rPr>
          <w:lang w:val="es-ES"/>
        </w:rPr>
        <w:t>Trung tâm Y tế Kỳ Sơn năm 2025</w:t>
      </w:r>
      <w:r w:rsidR="006C60A3" w:rsidRPr="001D0BEE">
        <w:rPr>
          <w:lang w:val="es-ES"/>
        </w:rPr>
        <w:t xml:space="preserve">. Để có cơ sở xây dựng </w:t>
      </w:r>
      <w:r w:rsidR="00B12954" w:rsidRPr="001D0BEE">
        <w:rPr>
          <w:lang w:val="es-ES"/>
        </w:rPr>
        <w:t>dự toán mua sắm và tổ chức lựa chọn nhà thầu</w:t>
      </w:r>
      <w:r w:rsidR="009F07BF" w:rsidRPr="001D0BEE">
        <w:rPr>
          <w:lang w:val="es-ES"/>
        </w:rPr>
        <w:t xml:space="preserve">, Trung tâm </w:t>
      </w:r>
      <w:r w:rsidR="00D551A4" w:rsidRPr="001D0BEE">
        <w:rPr>
          <w:lang w:val="es-ES"/>
        </w:rPr>
        <w:t>Y</w:t>
      </w:r>
      <w:r w:rsidR="009F07BF" w:rsidRPr="001D0BEE">
        <w:rPr>
          <w:lang w:val="es-ES"/>
        </w:rPr>
        <w:t xml:space="preserve"> tế huyện </w:t>
      </w:r>
      <w:r w:rsidR="00E62809" w:rsidRPr="001D0BEE">
        <w:rPr>
          <w:lang w:val="es-ES"/>
        </w:rPr>
        <w:t xml:space="preserve">Kỳ Sơn </w:t>
      </w:r>
      <w:r w:rsidR="006C60A3" w:rsidRPr="001D0BEE">
        <w:rPr>
          <w:lang w:val="es-ES"/>
        </w:rPr>
        <w:t>mời các nhà thầu quan tâm tham gia chào giá (báo giá)</w:t>
      </w:r>
      <w:r w:rsidR="002A2800">
        <w:rPr>
          <w:lang w:val="es-ES"/>
        </w:rPr>
        <w:t xml:space="preserve"> với nội dung cụ thể như sau</w:t>
      </w:r>
      <w:r w:rsidR="00E93D8C" w:rsidRPr="001D0BEE">
        <w:rPr>
          <w:lang w:val="es-ES"/>
        </w:rPr>
        <w:t>.</w:t>
      </w:r>
    </w:p>
    <w:p w:rsidR="0036142A" w:rsidRPr="001D0BEE" w:rsidRDefault="009869A4" w:rsidP="00F6453B">
      <w:pPr>
        <w:spacing w:before="120" w:after="120"/>
        <w:ind w:firstLine="720"/>
        <w:jc w:val="both"/>
        <w:rPr>
          <w:bCs/>
          <w:iCs/>
          <w:color w:val="000000" w:themeColor="text1"/>
          <w:lang w:val="nl-NL"/>
        </w:rPr>
      </w:pPr>
      <w:r>
        <w:rPr>
          <w:bCs/>
          <w:iCs/>
          <w:color w:val="000000" w:themeColor="text1"/>
          <w:lang w:val="nl-NL"/>
        </w:rPr>
        <w:t>-</w:t>
      </w:r>
      <w:r w:rsidR="003C01A5">
        <w:rPr>
          <w:bCs/>
          <w:iCs/>
          <w:color w:val="000000" w:themeColor="text1"/>
          <w:lang w:val="nl-NL"/>
        </w:rPr>
        <w:t xml:space="preserve"> </w:t>
      </w:r>
      <w:r w:rsidR="0036142A" w:rsidRPr="001D0BEE">
        <w:rPr>
          <w:bCs/>
          <w:iCs/>
          <w:color w:val="000000" w:themeColor="text1"/>
          <w:lang w:val="nl-NL"/>
        </w:rPr>
        <w:t xml:space="preserve">Tổng giá trị dự toán: Khoảng </w:t>
      </w:r>
      <w:r w:rsidR="00761B9C">
        <w:rPr>
          <w:bCs/>
          <w:iCs/>
          <w:color w:val="000000" w:themeColor="text1"/>
          <w:lang w:val="nl-NL"/>
        </w:rPr>
        <w:t>49.50</w:t>
      </w:r>
      <w:r w:rsidR="0036142A" w:rsidRPr="006C4702">
        <w:rPr>
          <w:bCs/>
          <w:iCs/>
          <w:color w:val="000000" w:themeColor="text1"/>
          <w:lang w:val="nl-NL"/>
        </w:rPr>
        <w:t xml:space="preserve">0.000 đồng </w:t>
      </w:r>
      <w:r w:rsidR="0036142A" w:rsidRPr="006C4702">
        <w:rPr>
          <w:bCs/>
          <w:i/>
          <w:iCs/>
          <w:color w:val="000000" w:themeColor="text1"/>
          <w:lang w:val="nl-NL"/>
        </w:rPr>
        <w:t>(</w:t>
      </w:r>
      <w:r w:rsidR="0036142A" w:rsidRPr="001D0BEE">
        <w:rPr>
          <w:bCs/>
          <w:i/>
          <w:iCs/>
          <w:color w:val="000000" w:themeColor="text1"/>
          <w:lang w:val="nl-NL"/>
        </w:rPr>
        <w:t xml:space="preserve">Bằng chữ: </w:t>
      </w:r>
      <w:r w:rsidR="00761B9C">
        <w:rPr>
          <w:bCs/>
          <w:i/>
          <w:iCs/>
          <w:color w:val="000000" w:themeColor="text1"/>
          <w:lang w:val="nl-NL"/>
        </w:rPr>
        <w:t>Bốn mươi chín triệu</w:t>
      </w:r>
      <w:r w:rsidR="00B46F6A">
        <w:rPr>
          <w:bCs/>
          <w:i/>
          <w:iCs/>
          <w:color w:val="000000" w:themeColor="text1"/>
          <w:lang w:val="nl-NL"/>
        </w:rPr>
        <w:t>, năm trăm nghìn đồng</w:t>
      </w:r>
      <w:r w:rsidR="0036142A" w:rsidRPr="001D0BEE">
        <w:rPr>
          <w:bCs/>
          <w:i/>
          <w:iCs/>
          <w:color w:val="000000" w:themeColor="text1"/>
          <w:lang w:val="nl-NL"/>
        </w:rPr>
        <w:t>)</w:t>
      </w:r>
      <w:r w:rsidR="0036142A" w:rsidRPr="001D0BEE">
        <w:rPr>
          <w:bCs/>
          <w:iCs/>
          <w:color w:val="000000" w:themeColor="text1"/>
          <w:lang w:val="nl-NL"/>
        </w:rPr>
        <w:t>.</w:t>
      </w:r>
    </w:p>
    <w:p w:rsidR="00E93D8C" w:rsidRPr="001D0BEE" w:rsidRDefault="00E93D8C" w:rsidP="00F6453B">
      <w:pPr>
        <w:spacing w:before="120" w:after="120"/>
        <w:ind w:firstLine="720"/>
        <w:jc w:val="both"/>
        <w:rPr>
          <w:rFonts w:eastAsia="Times New Roman" w:cs="Times New Roman"/>
          <w:lang w:val="pt-BR"/>
        </w:rPr>
      </w:pPr>
      <w:r w:rsidRPr="001D0BEE">
        <w:rPr>
          <w:rFonts w:eastAsia="Times New Roman" w:cs="Times New Roman"/>
          <w:lang w:val="pt-BR"/>
        </w:rPr>
        <w:t xml:space="preserve">- </w:t>
      </w:r>
      <w:r w:rsidR="008D589B" w:rsidRPr="001D0BEE">
        <w:rPr>
          <w:rFonts w:eastAsia="Times New Roman" w:cs="Times New Roman"/>
          <w:lang w:val="pt-BR"/>
        </w:rPr>
        <w:t>Nội dung hàng hóa yêu cầu chào giá: Chi tiết tại p</w:t>
      </w:r>
      <w:r w:rsidR="001323E6" w:rsidRPr="001D0BEE">
        <w:rPr>
          <w:rFonts w:eastAsia="Times New Roman" w:cs="Times New Roman"/>
          <w:lang w:val="pt-BR"/>
        </w:rPr>
        <w:t>hụ lục đính kèm.</w:t>
      </w:r>
    </w:p>
    <w:p w:rsidR="00CB404D" w:rsidRPr="001D0BEE" w:rsidRDefault="00CB404D" w:rsidP="00F6453B">
      <w:pPr>
        <w:spacing w:before="120" w:after="120"/>
        <w:ind w:firstLine="720"/>
        <w:jc w:val="both"/>
        <w:rPr>
          <w:bCs/>
          <w:iCs/>
          <w:color w:val="000000" w:themeColor="text1"/>
          <w:lang w:val="nl-NL"/>
        </w:rPr>
      </w:pPr>
      <w:r w:rsidRPr="001D0BEE">
        <w:rPr>
          <w:bCs/>
          <w:iCs/>
          <w:color w:val="000000" w:themeColor="text1"/>
          <w:lang w:val="nl-NL"/>
        </w:rPr>
        <w:t>- Báo giá của nhà thầu phải bao gồm toàn bộ các khoản thuế, phí, lệ phí (nếu có), đơn giá chào là VNĐ.</w:t>
      </w:r>
    </w:p>
    <w:p w:rsidR="00BB4FE6" w:rsidRPr="001D0BEE" w:rsidRDefault="00CB404D" w:rsidP="00F6453B">
      <w:pPr>
        <w:spacing w:before="120" w:after="120"/>
        <w:ind w:firstLine="720"/>
        <w:jc w:val="both"/>
        <w:rPr>
          <w:lang w:val="es-ES"/>
        </w:rPr>
      </w:pPr>
      <w:r w:rsidRPr="001D0BEE">
        <w:rPr>
          <w:lang w:val="nl-NL"/>
        </w:rPr>
        <w:t xml:space="preserve">- Hình thức nhận báo giá: Gửi đến Trung tâm Y tế huyện Kỳ Sơn, địa chỉ: Bản Khe Tỳ, xã Hữu Kiệm, huyện Kỳ Sơn, tỉnh Nghệ An; hoặc qua Email: </w:t>
      </w:r>
      <w:hyperlink r:id="rId6" w:history="1">
        <w:r w:rsidR="00BB4FE6" w:rsidRPr="001D0BEE">
          <w:rPr>
            <w:rStyle w:val="Hyperlink"/>
            <w:sz w:val="26"/>
            <w:szCs w:val="26"/>
            <w:lang w:val="es-ES"/>
          </w:rPr>
          <w:t>khoaduocttytks@gmail.com</w:t>
        </w:r>
      </w:hyperlink>
    </w:p>
    <w:p w:rsidR="00CB404D" w:rsidRPr="001D0BEE" w:rsidRDefault="00CB404D" w:rsidP="00F6453B">
      <w:pPr>
        <w:spacing w:before="120" w:after="120"/>
        <w:ind w:firstLine="720"/>
        <w:jc w:val="both"/>
        <w:rPr>
          <w:lang w:val="nl-NL"/>
        </w:rPr>
      </w:pPr>
      <w:r w:rsidRPr="001D0BEE">
        <w:rPr>
          <w:lang w:val="nl-NL"/>
        </w:rPr>
        <w:t>- Thời hạn tiếp nhậ</w:t>
      </w:r>
      <w:r w:rsidR="009869A4">
        <w:rPr>
          <w:lang w:val="nl-NL"/>
        </w:rPr>
        <w:t xml:space="preserve">n báo giá: từ </w:t>
      </w:r>
      <w:r w:rsidRPr="001D0BEE">
        <w:rPr>
          <w:lang w:val="nl-NL"/>
        </w:rPr>
        <w:t xml:space="preserve">ngày </w:t>
      </w:r>
      <w:r w:rsidR="009869A4">
        <w:rPr>
          <w:lang w:val="nl-NL"/>
        </w:rPr>
        <w:t>17/04</w:t>
      </w:r>
      <w:r w:rsidRPr="001D0BEE">
        <w:rPr>
          <w:lang w:val="nl-NL"/>
        </w:rPr>
        <w:t xml:space="preserve">/2025 đến trước 16 giờ 00 phút ngày </w:t>
      </w:r>
      <w:r w:rsidR="001A6F66">
        <w:rPr>
          <w:lang w:val="nl-NL"/>
        </w:rPr>
        <w:t>22/04</w:t>
      </w:r>
      <w:r w:rsidRPr="001D0BEE">
        <w:rPr>
          <w:lang w:val="nl-NL"/>
        </w:rPr>
        <w:t>/2025. Các báo giá gửi sau thời hạn trên sẽ không được xem xét.</w:t>
      </w:r>
    </w:p>
    <w:p w:rsidR="00CB404D" w:rsidRPr="001D0BEE" w:rsidRDefault="00CB404D" w:rsidP="00F6453B">
      <w:pPr>
        <w:spacing w:before="120" w:after="120"/>
        <w:ind w:firstLine="720"/>
        <w:jc w:val="both"/>
        <w:rPr>
          <w:lang w:val="nl-NL"/>
        </w:rPr>
      </w:pPr>
      <w:r w:rsidRPr="001D0BEE">
        <w:rPr>
          <w:lang w:val="nl-NL"/>
        </w:rPr>
        <w:t xml:space="preserve">- Thời hạn hiệu lực của báo giá tối thiểu </w:t>
      </w:r>
      <w:r w:rsidR="001A6F66">
        <w:rPr>
          <w:lang w:val="nl-NL"/>
        </w:rPr>
        <w:t>3</w:t>
      </w:r>
      <w:r w:rsidRPr="001D0BEE">
        <w:rPr>
          <w:lang w:val="nl-NL"/>
        </w:rPr>
        <w:t xml:space="preserve">0 ngày kể từ ngày </w:t>
      </w:r>
      <w:r w:rsidR="00030EE1">
        <w:rPr>
          <w:lang w:val="nl-NL"/>
        </w:rPr>
        <w:t>22/04</w:t>
      </w:r>
      <w:r w:rsidRPr="001D0BEE">
        <w:rPr>
          <w:lang w:val="nl-NL"/>
        </w:rPr>
        <w:t>/2025.</w:t>
      </w:r>
    </w:p>
    <w:p w:rsidR="00CB404D" w:rsidRPr="001D0BEE" w:rsidRDefault="00CB404D" w:rsidP="00F6453B">
      <w:pPr>
        <w:spacing w:before="120" w:after="120"/>
        <w:ind w:firstLine="720"/>
        <w:jc w:val="both"/>
        <w:rPr>
          <w:lang w:val="nl-NL"/>
        </w:rPr>
      </w:pPr>
      <w:r w:rsidRPr="001D0BEE">
        <w:rPr>
          <w:lang w:val="nl-NL"/>
        </w:rPr>
        <w:t>- Thông tin liên hệ của người chịu trách nhiệm tiếp nhận báo giá: Nguyễn Tiến Hùng, khoa dược Trung tâm Y tế Kỳ Sơn, Nghệ An. Địa chỉ: Bản Khe Tỳ, xã Hữu Kiệm, huyện Kỳ Sơn, Tỉnh Nghệ An. Số điện thoại: 0986</w:t>
      </w:r>
      <w:r w:rsidR="00F6453B">
        <w:rPr>
          <w:lang w:val="nl-NL"/>
        </w:rPr>
        <w:t xml:space="preserve"> </w:t>
      </w:r>
      <w:r w:rsidRPr="001D0BEE">
        <w:rPr>
          <w:lang w:val="nl-NL"/>
        </w:rPr>
        <w:t>877</w:t>
      </w:r>
      <w:r w:rsidR="00F6453B">
        <w:rPr>
          <w:lang w:val="nl-NL"/>
        </w:rPr>
        <w:t xml:space="preserve"> </w:t>
      </w:r>
      <w:bookmarkStart w:id="0" w:name="_GoBack"/>
      <w:bookmarkEnd w:id="0"/>
      <w:r w:rsidRPr="001D0BEE">
        <w:rPr>
          <w:lang w:val="nl-NL"/>
        </w:rPr>
        <w:t>023.</w:t>
      </w:r>
    </w:p>
    <w:p w:rsidR="00CB404D" w:rsidRPr="001D0BEE" w:rsidRDefault="00CB404D" w:rsidP="00A67E1B">
      <w:pPr>
        <w:spacing w:before="120" w:after="120"/>
        <w:jc w:val="both"/>
        <w:rPr>
          <w:lang w:val="nl-NL"/>
        </w:rPr>
      </w:pPr>
      <w:r w:rsidRPr="001D0BEE">
        <w:rPr>
          <w:lang w:val="nl-NL"/>
        </w:rPr>
        <w:tab/>
        <w:t>Xin trân trọng cảm ơn sự hợp tác của Quý đơn vị./.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8"/>
      </w:tblGrid>
      <w:tr w:rsidR="00CB404D" w:rsidTr="006F14A5">
        <w:tc>
          <w:tcPr>
            <w:tcW w:w="4785" w:type="dxa"/>
          </w:tcPr>
          <w:p w:rsidR="00CB404D" w:rsidRPr="00071C68" w:rsidRDefault="00CB404D" w:rsidP="001A6F66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071C68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  <w:t>Nơi nhận:</w:t>
            </w:r>
          </w:p>
        </w:tc>
        <w:tc>
          <w:tcPr>
            <w:tcW w:w="4786" w:type="dxa"/>
          </w:tcPr>
          <w:p w:rsidR="00CB404D" w:rsidRPr="00B1402A" w:rsidRDefault="00CB404D" w:rsidP="001A6F66">
            <w:pPr>
              <w:spacing w:after="0"/>
              <w:jc w:val="center"/>
              <w:rPr>
                <w:b/>
                <w:bCs/>
                <w:iCs/>
                <w:color w:val="000000" w:themeColor="text1"/>
                <w:szCs w:val="28"/>
                <w:lang w:val="nl-NL"/>
              </w:rPr>
            </w:pPr>
            <w:r w:rsidRPr="00B1402A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GIÁM ĐỐC</w:t>
            </w:r>
          </w:p>
        </w:tc>
      </w:tr>
      <w:tr w:rsidR="00CB404D" w:rsidTr="006F14A5">
        <w:tc>
          <w:tcPr>
            <w:tcW w:w="4785" w:type="dxa"/>
          </w:tcPr>
          <w:p w:rsidR="00CB404D" w:rsidRPr="005A232C" w:rsidRDefault="00CB404D" w:rsidP="001A6F66">
            <w:pPr>
              <w:spacing w:after="0" w:line="240" w:lineRule="auto"/>
              <w:jc w:val="both"/>
              <w:rPr>
                <w:bCs/>
                <w:i/>
                <w:iCs/>
                <w:color w:val="000000" w:themeColor="text1"/>
                <w:sz w:val="22"/>
                <w:lang w:val="nl-NL"/>
              </w:rPr>
            </w:pPr>
            <w:r>
              <w:rPr>
                <w:bCs/>
                <w:i/>
                <w:iCs/>
                <w:color w:val="000000" w:themeColor="text1"/>
                <w:sz w:val="22"/>
                <w:lang w:val="nl-NL"/>
              </w:rPr>
              <w:t xml:space="preserve">- </w:t>
            </w:r>
            <w:r w:rsidRPr="005A232C">
              <w:rPr>
                <w:bCs/>
                <w:i/>
                <w:iCs/>
                <w:color w:val="000000" w:themeColor="text1"/>
                <w:sz w:val="22"/>
                <w:lang w:val="nl-NL"/>
              </w:rPr>
              <w:t>Như trên;</w:t>
            </w:r>
          </w:p>
          <w:p w:rsidR="00CB404D" w:rsidRPr="005A232C" w:rsidRDefault="00CB404D" w:rsidP="001A6F66">
            <w:pPr>
              <w:spacing w:after="0" w:line="240" w:lineRule="auto"/>
              <w:jc w:val="both"/>
              <w:rPr>
                <w:bCs/>
                <w:i/>
                <w:iCs/>
                <w:color w:val="000000" w:themeColor="text1"/>
                <w:sz w:val="22"/>
                <w:lang w:val="nl-NL"/>
              </w:rPr>
            </w:pPr>
            <w:r>
              <w:rPr>
                <w:bCs/>
                <w:i/>
                <w:iCs/>
                <w:color w:val="000000" w:themeColor="text1"/>
                <w:sz w:val="22"/>
                <w:lang w:val="nl-NL"/>
              </w:rPr>
              <w:t xml:space="preserve">- </w:t>
            </w:r>
            <w:r w:rsidRPr="005A232C">
              <w:rPr>
                <w:bCs/>
                <w:i/>
                <w:iCs/>
                <w:color w:val="000000" w:themeColor="text1"/>
                <w:sz w:val="22"/>
                <w:lang w:val="nl-NL"/>
              </w:rPr>
              <w:t>Lưu: VT</w:t>
            </w:r>
            <w:r>
              <w:rPr>
                <w:bCs/>
                <w:i/>
                <w:iCs/>
                <w:color w:val="000000" w:themeColor="text1"/>
                <w:sz w:val="22"/>
                <w:lang w:val="nl-NL"/>
              </w:rPr>
              <w:t>-KD.</w:t>
            </w:r>
          </w:p>
        </w:tc>
        <w:tc>
          <w:tcPr>
            <w:tcW w:w="4786" w:type="dxa"/>
          </w:tcPr>
          <w:p w:rsidR="00CB404D" w:rsidRDefault="00CB404D" w:rsidP="001A6F66">
            <w:pPr>
              <w:spacing w:after="0"/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</w:p>
          <w:p w:rsidR="001A6F66" w:rsidRDefault="001A6F66" w:rsidP="001A6F66">
            <w:pPr>
              <w:spacing w:after="0"/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</w:p>
          <w:p w:rsidR="001A6F66" w:rsidRDefault="001A6F66" w:rsidP="001A6F66">
            <w:pPr>
              <w:spacing w:after="0"/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</w:p>
          <w:p w:rsidR="00CB404D" w:rsidRDefault="00CB404D" w:rsidP="001A6F66">
            <w:pPr>
              <w:spacing w:after="0"/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</w:p>
          <w:p w:rsidR="00CB404D" w:rsidRPr="00B1402A" w:rsidRDefault="00CB404D" w:rsidP="001A6F66">
            <w:pPr>
              <w:spacing w:after="0"/>
              <w:jc w:val="center"/>
              <w:rPr>
                <w:b/>
                <w:bCs/>
                <w:iCs/>
                <w:color w:val="000000" w:themeColor="text1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Sầm Văn Hải</w:t>
            </w:r>
          </w:p>
        </w:tc>
      </w:tr>
    </w:tbl>
    <w:p w:rsidR="007A2C61" w:rsidRDefault="007A2C61" w:rsidP="00E269F7">
      <w:pPr>
        <w:spacing w:before="120" w:after="120" w:line="340" w:lineRule="exact"/>
        <w:jc w:val="both"/>
        <w:rPr>
          <w:rFonts w:eastAsia="Times New Roman"/>
          <w:sz w:val="27"/>
          <w:szCs w:val="27"/>
        </w:rPr>
      </w:pPr>
    </w:p>
    <w:p w:rsidR="00A67E1B" w:rsidRDefault="00A67E1B" w:rsidP="00601949">
      <w:pPr>
        <w:spacing w:before="120" w:after="12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:rsidR="00A67E1B" w:rsidRDefault="00A67E1B" w:rsidP="00601949">
      <w:pPr>
        <w:spacing w:before="120" w:after="12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:rsidR="00324CB8" w:rsidRDefault="00DA5F2F" w:rsidP="00601949">
      <w:pPr>
        <w:spacing w:before="120" w:after="12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Ph</w:t>
      </w:r>
      <w:r w:rsidR="004541EF">
        <w:rPr>
          <w:rFonts w:eastAsia="Times New Roman" w:cs="Times New Roman"/>
          <w:b/>
          <w:sz w:val="26"/>
          <w:szCs w:val="26"/>
        </w:rPr>
        <w:t>ụ lục: Danh mục hàng hóa</w:t>
      </w:r>
    </w:p>
    <w:p w:rsidR="00DA5F2F" w:rsidRDefault="00324CB8" w:rsidP="00601949">
      <w:pPr>
        <w:spacing w:before="120" w:after="120" w:line="240" w:lineRule="auto"/>
        <w:jc w:val="center"/>
        <w:rPr>
          <w:rFonts w:eastAsia="Times New Roman" w:cs="Times New Roman"/>
          <w:i/>
          <w:sz w:val="26"/>
          <w:szCs w:val="26"/>
        </w:rPr>
      </w:pPr>
      <w:r w:rsidRPr="00DC6458">
        <w:rPr>
          <w:rFonts w:eastAsia="Times New Roman" w:cs="Times New Roman"/>
          <w:i/>
          <w:sz w:val="26"/>
          <w:szCs w:val="26"/>
        </w:rPr>
        <w:t>(Đính kèm công văn số</w:t>
      </w:r>
      <w:r w:rsidR="007D2EA4">
        <w:rPr>
          <w:rFonts w:eastAsia="Times New Roman" w:cs="Times New Roman"/>
          <w:i/>
          <w:sz w:val="26"/>
          <w:szCs w:val="26"/>
        </w:rPr>
        <w:t xml:space="preserve">:     </w:t>
      </w:r>
      <w:r w:rsidR="002A2800">
        <w:rPr>
          <w:rFonts w:eastAsia="Times New Roman" w:cs="Times New Roman"/>
          <w:i/>
          <w:sz w:val="26"/>
          <w:szCs w:val="26"/>
        </w:rPr>
        <w:t xml:space="preserve"> </w:t>
      </w:r>
      <w:r w:rsidR="007D2EA4">
        <w:rPr>
          <w:rFonts w:eastAsia="Times New Roman" w:cs="Times New Roman"/>
          <w:i/>
          <w:sz w:val="26"/>
          <w:szCs w:val="26"/>
        </w:rPr>
        <w:t xml:space="preserve">  /</w:t>
      </w:r>
      <w:r w:rsidRPr="00DC6458">
        <w:rPr>
          <w:rFonts w:eastAsia="Times New Roman" w:cs="Times New Roman"/>
          <w:i/>
          <w:sz w:val="26"/>
          <w:szCs w:val="26"/>
        </w:rPr>
        <w:t xml:space="preserve">TTYT </w:t>
      </w:r>
      <w:r w:rsidR="007D2EA4">
        <w:rPr>
          <w:rFonts w:eastAsia="Times New Roman" w:cs="Times New Roman"/>
          <w:i/>
          <w:sz w:val="26"/>
          <w:szCs w:val="26"/>
        </w:rPr>
        <w:t>ngày 17/04/2025</w:t>
      </w:r>
      <w:r w:rsidR="00DC6458" w:rsidRPr="00DC6458">
        <w:rPr>
          <w:rFonts w:eastAsia="Times New Roman" w:cs="Times New Roman"/>
          <w:i/>
          <w:sz w:val="26"/>
          <w:szCs w:val="26"/>
        </w:rPr>
        <w:t xml:space="preserve"> </w:t>
      </w:r>
      <w:r w:rsidRPr="00DC6458">
        <w:rPr>
          <w:rFonts w:eastAsia="Times New Roman" w:cs="Times New Roman"/>
          <w:i/>
          <w:sz w:val="26"/>
          <w:szCs w:val="26"/>
        </w:rPr>
        <w:t>của Trung tâm Y tế Kỳ Sơn)</w:t>
      </w:r>
      <w:r w:rsidR="004541EF" w:rsidRPr="00DC6458">
        <w:rPr>
          <w:rFonts w:eastAsia="Times New Roman" w:cs="Times New Roman"/>
          <w:i/>
          <w:sz w:val="26"/>
          <w:szCs w:val="26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812"/>
        <w:gridCol w:w="992"/>
        <w:gridCol w:w="992"/>
      </w:tblGrid>
      <w:tr w:rsidR="00E4395C" w:rsidRPr="007859CB" w:rsidTr="00E4395C">
        <w:trPr>
          <w:trHeight w:val="51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D1" w:rsidRPr="007859CB" w:rsidRDefault="009E3ED1" w:rsidP="007859CB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</w:pPr>
            <w:r w:rsidRPr="007859CB"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  <w:t>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</w:pPr>
            <w:r w:rsidRPr="007859CB"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  <w:t>Tên hàng hóa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D1" w:rsidRPr="007859CB" w:rsidRDefault="009E3ED1" w:rsidP="007859CB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</w:pPr>
            <w:r w:rsidRPr="007859CB"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  <w:t>Đặc tính kỹ thuật</w:t>
            </w:r>
            <w:r w:rsidR="006E178A"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  <w:t>/Nước sản xuất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D1" w:rsidRPr="007859CB" w:rsidRDefault="009E3ED1" w:rsidP="007859CB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</w:pPr>
            <w:r w:rsidRPr="007859CB"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D1" w:rsidRPr="007859CB" w:rsidRDefault="009E3ED1" w:rsidP="007859CB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</w:pPr>
            <w:r w:rsidRPr="007859CB">
              <w:rPr>
                <w:rFonts w:asciiTheme="majorHAnsi" w:hAnsiTheme="majorHAnsi" w:cstheme="majorHAnsi"/>
                <w:b/>
                <w:sz w:val="24"/>
                <w:szCs w:val="24"/>
                <w:lang w:val="fr-FR" w:eastAsia="en-US"/>
              </w:rPr>
              <w:t>Số lượng</w:t>
            </w:r>
          </w:p>
        </w:tc>
      </w:tr>
      <w:tr w:rsidR="00E4395C" w:rsidRPr="007859CB" w:rsidTr="00E4395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Isotonac 3 / MEK-640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Dùng làm chất pha loãng cho máy phân tích huyết học</w:t>
            </w:r>
          </w:p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Trạng thái vật lí: chất lỏng</w:t>
            </w:r>
          </w:p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Màu: không</w:t>
            </w:r>
          </w:p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Mùi: không</w:t>
            </w:r>
          </w:p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Độ pH: 7.35 đến 7.55</w:t>
            </w:r>
          </w:p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Tính tan: tan trong nước</w:t>
            </w:r>
          </w:p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Thành phần: Sodium chloride 0.44%, Sodium sulphate anhydrous 0.97%</w:t>
            </w:r>
          </w:p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Nhiệt độ bảo quản: 1 đến 30°C</w:t>
            </w:r>
          </w:p>
          <w:p w:rsidR="009E3ED1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9E3ED1" w:rsidRPr="007859CB">
              <w:rPr>
                <w:rFonts w:asciiTheme="majorHAnsi" w:hAnsiTheme="majorHAnsi" w:cstheme="majorHAnsi"/>
                <w:sz w:val="24"/>
                <w:szCs w:val="24"/>
              </w:rPr>
              <w:t>Độ ổn định sau khi mở nắp: 60 ngày</w:t>
            </w:r>
          </w:p>
          <w:p w:rsidR="007859CB" w:rsidRPr="007859CB" w:rsidRDefault="005863B2" w:rsidP="007859CB">
            <w:pPr>
              <w:pStyle w:val="Khc0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7859CB" w:rsidRPr="007859CB">
              <w:rPr>
                <w:rFonts w:asciiTheme="majorHAnsi" w:hAnsiTheme="majorHAnsi" w:cstheme="majorHAnsi"/>
                <w:sz w:val="24"/>
                <w:szCs w:val="24"/>
              </w:rPr>
              <w:t>Nước sản xuất: Nhật Bản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</w:tr>
      <w:tr w:rsidR="00E4395C" w:rsidRPr="007859CB" w:rsidTr="00E4395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Hemolynac 3N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Dùng làm chất ly giải cho máy phân tích huyết học</w:t>
            </w:r>
          </w:p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Trạng thái vật lí: chất lỏng</w:t>
            </w:r>
          </w:p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Màu: không</w:t>
            </w:r>
          </w:p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Mùi: nhẹ</w:t>
            </w:r>
          </w:p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Độ pH: 4 đến 7</w:t>
            </w:r>
          </w:p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Tính tan: tan trong nước</w:t>
            </w:r>
          </w:p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Thành phần: Muối amoni bậc 4 3.7%</w:t>
            </w:r>
          </w:p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Nhiệt độ bảo quản: 1 đến 30°C</w:t>
            </w:r>
          </w:p>
          <w:p w:rsidR="009E3ED1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Độ ổn định sau khi mở nắp: 90 ngày</w:t>
            </w:r>
          </w:p>
          <w:p w:rsidR="007859CB" w:rsidRPr="007859CB" w:rsidRDefault="005863B2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859CB" w:rsidRPr="007859CB">
              <w:rPr>
                <w:rFonts w:asciiTheme="majorHAnsi" w:hAnsiTheme="majorHAnsi" w:cstheme="majorHAnsi"/>
                <w:sz w:val="24"/>
                <w:szCs w:val="24"/>
              </w:rPr>
              <w:t>Nước sản xuất: Nhật Bản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05</w:t>
            </w:r>
          </w:p>
        </w:tc>
      </w:tr>
      <w:tr w:rsidR="007859CB" w:rsidRPr="007859CB" w:rsidTr="00E4395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MEK-3DN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38499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Dùng để kiểm chuẩn máy phân tích huyết học</w:t>
            </w:r>
          </w:p>
          <w:p w:rsidR="009E3ED1" w:rsidRPr="007859CB" w:rsidRDefault="0038499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Trạng thái vật lí: chất lỏng</w:t>
            </w:r>
          </w:p>
          <w:p w:rsidR="009E3ED1" w:rsidRPr="007859CB" w:rsidRDefault="005C675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Màu: đỏ sẫm</w:t>
            </w:r>
          </w:p>
          <w:p w:rsidR="009E3ED1" w:rsidRPr="007859CB" w:rsidRDefault="005C675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Độ pH: 7.0 tới 9.0</w:t>
            </w:r>
          </w:p>
          <w:p w:rsidR="009E3ED1" w:rsidRPr="007859CB" w:rsidRDefault="005C675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Tính tan: tan trong nước</w:t>
            </w:r>
          </w:p>
          <w:p w:rsidR="009E3ED1" w:rsidRPr="007859CB" w:rsidRDefault="005C675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Thành phần: Hồng cầu người, bạch cầu bị kích thích và tiểu cầu của động vật có vú</w:t>
            </w:r>
          </w:p>
          <w:p w:rsidR="009E3ED1" w:rsidRPr="007859CB" w:rsidRDefault="005C675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Nhiệt độ bảo quản: 2 đến 8°C</w:t>
            </w:r>
          </w:p>
          <w:p w:rsidR="009E3ED1" w:rsidRPr="007859CB" w:rsidRDefault="005C675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9E3ED1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Độ ổn định sau khi mở nắp: 14 ngà</w:t>
            </w:r>
            <w:r w:rsidR="007859CB"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y.</w:t>
            </w:r>
          </w:p>
          <w:p w:rsidR="007859CB" w:rsidRPr="007859CB" w:rsidRDefault="005C675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859CB" w:rsidRPr="007859CB">
              <w:rPr>
                <w:rFonts w:asciiTheme="majorHAnsi" w:hAnsiTheme="majorHAnsi" w:cstheme="majorHAnsi"/>
                <w:sz w:val="24"/>
                <w:szCs w:val="24"/>
              </w:rPr>
              <w:t>Nước sản xuấ</w:t>
            </w:r>
            <w:r w:rsidR="007859CB" w:rsidRPr="007859CB">
              <w:rPr>
                <w:rFonts w:asciiTheme="majorHAnsi" w:hAnsiTheme="majorHAnsi" w:cstheme="majorHAnsi"/>
                <w:sz w:val="24"/>
                <w:szCs w:val="24"/>
              </w:rPr>
              <w:t>t: Mỹ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 xml:space="preserve">Lọ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</w:tr>
      <w:tr w:rsidR="00E4395C" w:rsidRPr="007859CB" w:rsidTr="00E4395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>Ống nghiệm thủy tinh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- Ống nghiệm thuỷ tinh không có nắp, không nhãn, trong suốt.</w:t>
            </w:r>
          </w:p>
          <w:p w:rsidR="009E3ED1" w:rsidRPr="007859CB" w:rsidRDefault="009E3ED1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- sản xuất theo dây chuyền ISO13485, xuất xứ tại Việt Nam.</w:t>
            </w:r>
          </w:p>
          <w:p w:rsidR="009E3ED1" w:rsidRPr="007859CB" w:rsidRDefault="009E3ED1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- Kích thước: Đường kính 12mm; dài 10cm, dày 0,8mm</w:t>
            </w:r>
          </w:p>
          <w:p w:rsidR="009E3ED1" w:rsidRPr="007859CB" w:rsidRDefault="009E3ED1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- </w:t>
            </w:r>
            <w:r w:rsidR="005C675F">
              <w:rPr>
                <w:rFonts w:asciiTheme="majorHAnsi" w:eastAsia="Calibri" w:hAnsiTheme="majorHAnsi" w:cstheme="majorHAnsi"/>
                <w:sz w:val="24"/>
                <w:szCs w:val="24"/>
              </w:rPr>
              <w:t>S</w:t>
            </w:r>
            <w:r w:rsidRPr="007859CB">
              <w:rPr>
                <w:rFonts w:asciiTheme="majorHAnsi" w:eastAsia="Calibri" w:hAnsiTheme="majorHAnsi" w:cstheme="majorHAnsi"/>
                <w:sz w:val="24"/>
                <w:szCs w:val="24"/>
              </w:rPr>
              <w:t>ử dụng lưu mẫu làm xét nghiệm, thí nghiệm.</w:t>
            </w:r>
          </w:p>
          <w:p w:rsidR="007859CB" w:rsidRPr="007859CB" w:rsidRDefault="005C675F" w:rsidP="007859CB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859CB" w:rsidRPr="007859CB">
              <w:rPr>
                <w:rFonts w:asciiTheme="majorHAnsi" w:hAnsiTheme="majorHAnsi" w:cstheme="majorHAnsi"/>
                <w:sz w:val="24"/>
                <w:szCs w:val="24"/>
              </w:rPr>
              <w:t xml:space="preserve">Nước sản xuất: </w:t>
            </w:r>
            <w:r w:rsidR="007859CB" w:rsidRPr="007859CB">
              <w:rPr>
                <w:rFonts w:asciiTheme="majorHAnsi" w:hAnsiTheme="majorHAnsi" w:cstheme="majorHAnsi"/>
                <w:sz w:val="24"/>
                <w:szCs w:val="24"/>
              </w:rPr>
              <w:t>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sz w:val="24"/>
                <w:szCs w:val="24"/>
              </w:rPr>
              <w:t xml:space="preserve">Ống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D1" w:rsidRPr="007859CB" w:rsidRDefault="009E3ED1" w:rsidP="007859C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859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5.000</w:t>
            </w:r>
          </w:p>
        </w:tc>
      </w:tr>
    </w:tbl>
    <w:p w:rsidR="009E3ED1" w:rsidRDefault="009E3ED1" w:rsidP="00601949">
      <w:pPr>
        <w:spacing w:before="120" w:after="120" w:line="240" w:lineRule="auto"/>
        <w:jc w:val="center"/>
        <w:rPr>
          <w:rFonts w:eastAsia="Times New Roman" w:cs="Times New Roman"/>
          <w:i/>
          <w:sz w:val="26"/>
          <w:szCs w:val="26"/>
        </w:rPr>
      </w:pPr>
    </w:p>
    <w:sectPr w:rsidR="009E3ED1" w:rsidSect="0092660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812"/>
    <w:multiLevelType w:val="hybridMultilevel"/>
    <w:tmpl w:val="91F0313A"/>
    <w:lvl w:ilvl="0" w:tplc="56A0C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B8"/>
    <w:rsid w:val="00003041"/>
    <w:rsid w:val="00006F62"/>
    <w:rsid w:val="00007697"/>
    <w:rsid w:val="0001497F"/>
    <w:rsid w:val="000204C4"/>
    <w:rsid w:val="00022595"/>
    <w:rsid w:val="000258E2"/>
    <w:rsid w:val="00027C76"/>
    <w:rsid w:val="00030EE1"/>
    <w:rsid w:val="00033194"/>
    <w:rsid w:val="00034C0D"/>
    <w:rsid w:val="000433E5"/>
    <w:rsid w:val="00043F27"/>
    <w:rsid w:val="00065F48"/>
    <w:rsid w:val="00071C68"/>
    <w:rsid w:val="000733BE"/>
    <w:rsid w:val="00082AED"/>
    <w:rsid w:val="00096AEC"/>
    <w:rsid w:val="000A1AEE"/>
    <w:rsid w:val="000A754F"/>
    <w:rsid w:val="000B3F7F"/>
    <w:rsid w:val="000B40C5"/>
    <w:rsid w:val="000C78A7"/>
    <w:rsid w:val="000F460C"/>
    <w:rsid w:val="000F70C4"/>
    <w:rsid w:val="00103E7D"/>
    <w:rsid w:val="001201E3"/>
    <w:rsid w:val="00127C7F"/>
    <w:rsid w:val="001309A1"/>
    <w:rsid w:val="001323E6"/>
    <w:rsid w:val="001435F0"/>
    <w:rsid w:val="00146791"/>
    <w:rsid w:val="0015362E"/>
    <w:rsid w:val="001539F6"/>
    <w:rsid w:val="0016595F"/>
    <w:rsid w:val="00184B3C"/>
    <w:rsid w:val="001A65EC"/>
    <w:rsid w:val="001A6F66"/>
    <w:rsid w:val="001B018F"/>
    <w:rsid w:val="001B5286"/>
    <w:rsid w:val="001D0BEE"/>
    <w:rsid w:val="001D2E3B"/>
    <w:rsid w:val="001E6E3B"/>
    <w:rsid w:val="001F71A8"/>
    <w:rsid w:val="0020735A"/>
    <w:rsid w:val="00244042"/>
    <w:rsid w:val="00252236"/>
    <w:rsid w:val="00277AD7"/>
    <w:rsid w:val="0028384F"/>
    <w:rsid w:val="00285018"/>
    <w:rsid w:val="002A2800"/>
    <w:rsid w:val="002A2997"/>
    <w:rsid w:val="002A64D3"/>
    <w:rsid w:val="002B40E9"/>
    <w:rsid w:val="002B5922"/>
    <w:rsid w:val="002C014F"/>
    <w:rsid w:val="002C2E9B"/>
    <w:rsid w:val="002D6223"/>
    <w:rsid w:val="002D6AB9"/>
    <w:rsid w:val="0030070D"/>
    <w:rsid w:val="003047D1"/>
    <w:rsid w:val="00324CB8"/>
    <w:rsid w:val="0032657A"/>
    <w:rsid w:val="00343D5E"/>
    <w:rsid w:val="00345984"/>
    <w:rsid w:val="0036142A"/>
    <w:rsid w:val="00366B68"/>
    <w:rsid w:val="00367915"/>
    <w:rsid w:val="0037237C"/>
    <w:rsid w:val="0037784F"/>
    <w:rsid w:val="00383787"/>
    <w:rsid w:val="0038499F"/>
    <w:rsid w:val="00384C28"/>
    <w:rsid w:val="00397B82"/>
    <w:rsid w:val="003A1D82"/>
    <w:rsid w:val="003B7BEB"/>
    <w:rsid w:val="003C01A5"/>
    <w:rsid w:val="003C025C"/>
    <w:rsid w:val="003D6363"/>
    <w:rsid w:val="003D7F75"/>
    <w:rsid w:val="003E52CD"/>
    <w:rsid w:val="003E6D06"/>
    <w:rsid w:val="00400E7B"/>
    <w:rsid w:val="00412320"/>
    <w:rsid w:val="004210DD"/>
    <w:rsid w:val="004275CB"/>
    <w:rsid w:val="00441BA1"/>
    <w:rsid w:val="004541EF"/>
    <w:rsid w:val="00484EA1"/>
    <w:rsid w:val="004978A3"/>
    <w:rsid w:val="004A246B"/>
    <w:rsid w:val="004B2F4B"/>
    <w:rsid w:val="004B6850"/>
    <w:rsid w:val="004F40C7"/>
    <w:rsid w:val="005032C1"/>
    <w:rsid w:val="00507024"/>
    <w:rsid w:val="0054735D"/>
    <w:rsid w:val="00572FC7"/>
    <w:rsid w:val="005863B2"/>
    <w:rsid w:val="005C413B"/>
    <w:rsid w:val="005C675F"/>
    <w:rsid w:val="005C6BD6"/>
    <w:rsid w:val="005F06C4"/>
    <w:rsid w:val="005F1464"/>
    <w:rsid w:val="0060096E"/>
    <w:rsid w:val="00601949"/>
    <w:rsid w:val="00601B5F"/>
    <w:rsid w:val="0060593C"/>
    <w:rsid w:val="00606A52"/>
    <w:rsid w:val="00621BEF"/>
    <w:rsid w:val="00646E9B"/>
    <w:rsid w:val="00675B51"/>
    <w:rsid w:val="006817A8"/>
    <w:rsid w:val="00691AC5"/>
    <w:rsid w:val="006925CE"/>
    <w:rsid w:val="006A3209"/>
    <w:rsid w:val="006C03B4"/>
    <w:rsid w:val="006C4436"/>
    <w:rsid w:val="006C4702"/>
    <w:rsid w:val="006C60A3"/>
    <w:rsid w:val="006E178A"/>
    <w:rsid w:val="006E5357"/>
    <w:rsid w:val="006F440C"/>
    <w:rsid w:val="00705741"/>
    <w:rsid w:val="00714FB7"/>
    <w:rsid w:val="0076184B"/>
    <w:rsid w:val="00761B9C"/>
    <w:rsid w:val="007800D2"/>
    <w:rsid w:val="00783D9F"/>
    <w:rsid w:val="007859CB"/>
    <w:rsid w:val="00785D25"/>
    <w:rsid w:val="0079521F"/>
    <w:rsid w:val="007A2C61"/>
    <w:rsid w:val="007C766B"/>
    <w:rsid w:val="007D2EA4"/>
    <w:rsid w:val="007F356F"/>
    <w:rsid w:val="00806B7E"/>
    <w:rsid w:val="00817E71"/>
    <w:rsid w:val="00820C2E"/>
    <w:rsid w:val="008221DA"/>
    <w:rsid w:val="00823864"/>
    <w:rsid w:val="00826183"/>
    <w:rsid w:val="00837897"/>
    <w:rsid w:val="00840E79"/>
    <w:rsid w:val="00847739"/>
    <w:rsid w:val="0086755D"/>
    <w:rsid w:val="008A2F5D"/>
    <w:rsid w:val="008B3E9E"/>
    <w:rsid w:val="008D589B"/>
    <w:rsid w:val="008E565F"/>
    <w:rsid w:val="009144C8"/>
    <w:rsid w:val="0092660E"/>
    <w:rsid w:val="00947038"/>
    <w:rsid w:val="00956792"/>
    <w:rsid w:val="00957FB8"/>
    <w:rsid w:val="00970464"/>
    <w:rsid w:val="00970DF5"/>
    <w:rsid w:val="009764D1"/>
    <w:rsid w:val="00980462"/>
    <w:rsid w:val="009869A4"/>
    <w:rsid w:val="009B505B"/>
    <w:rsid w:val="009D6C17"/>
    <w:rsid w:val="009E09F8"/>
    <w:rsid w:val="009E3ED1"/>
    <w:rsid w:val="009F07BF"/>
    <w:rsid w:val="009F4324"/>
    <w:rsid w:val="009F453F"/>
    <w:rsid w:val="00A13506"/>
    <w:rsid w:val="00A273C9"/>
    <w:rsid w:val="00A32131"/>
    <w:rsid w:val="00A33896"/>
    <w:rsid w:val="00A4568D"/>
    <w:rsid w:val="00A53DF8"/>
    <w:rsid w:val="00A67321"/>
    <w:rsid w:val="00A67E1B"/>
    <w:rsid w:val="00A753BB"/>
    <w:rsid w:val="00A80107"/>
    <w:rsid w:val="00A875AA"/>
    <w:rsid w:val="00A92097"/>
    <w:rsid w:val="00AA755A"/>
    <w:rsid w:val="00AC6C20"/>
    <w:rsid w:val="00AE27C6"/>
    <w:rsid w:val="00AE55E8"/>
    <w:rsid w:val="00AF611E"/>
    <w:rsid w:val="00B033F4"/>
    <w:rsid w:val="00B07E76"/>
    <w:rsid w:val="00B12954"/>
    <w:rsid w:val="00B14233"/>
    <w:rsid w:val="00B20435"/>
    <w:rsid w:val="00B22EDF"/>
    <w:rsid w:val="00B31E2E"/>
    <w:rsid w:val="00B4037E"/>
    <w:rsid w:val="00B46F6A"/>
    <w:rsid w:val="00B6201B"/>
    <w:rsid w:val="00BB33FA"/>
    <w:rsid w:val="00BB4FE6"/>
    <w:rsid w:val="00BB66FA"/>
    <w:rsid w:val="00BC0C50"/>
    <w:rsid w:val="00BC13B3"/>
    <w:rsid w:val="00BE7039"/>
    <w:rsid w:val="00BF79EC"/>
    <w:rsid w:val="00C07267"/>
    <w:rsid w:val="00C07D6A"/>
    <w:rsid w:val="00C26C6A"/>
    <w:rsid w:val="00C279B8"/>
    <w:rsid w:val="00C462A1"/>
    <w:rsid w:val="00C5032E"/>
    <w:rsid w:val="00C529B0"/>
    <w:rsid w:val="00C62A81"/>
    <w:rsid w:val="00C82513"/>
    <w:rsid w:val="00CA529C"/>
    <w:rsid w:val="00CA72DD"/>
    <w:rsid w:val="00CA7A60"/>
    <w:rsid w:val="00CB2004"/>
    <w:rsid w:val="00CB404D"/>
    <w:rsid w:val="00CB4BDC"/>
    <w:rsid w:val="00CC0667"/>
    <w:rsid w:val="00CE7080"/>
    <w:rsid w:val="00CF1917"/>
    <w:rsid w:val="00CF7257"/>
    <w:rsid w:val="00D07C18"/>
    <w:rsid w:val="00D14BCE"/>
    <w:rsid w:val="00D15728"/>
    <w:rsid w:val="00D320D5"/>
    <w:rsid w:val="00D40855"/>
    <w:rsid w:val="00D43702"/>
    <w:rsid w:val="00D551A4"/>
    <w:rsid w:val="00D55D4B"/>
    <w:rsid w:val="00D71FE2"/>
    <w:rsid w:val="00D85212"/>
    <w:rsid w:val="00D86618"/>
    <w:rsid w:val="00D93F51"/>
    <w:rsid w:val="00D950D8"/>
    <w:rsid w:val="00DA5F2F"/>
    <w:rsid w:val="00DB5E74"/>
    <w:rsid w:val="00DB657A"/>
    <w:rsid w:val="00DC1536"/>
    <w:rsid w:val="00DC27F0"/>
    <w:rsid w:val="00DC31E9"/>
    <w:rsid w:val="00DC6458"/>
    <w:rsid w:val="00E1098C"/>
    <w:rsid w:val="00E269F7"/>
    <w:rsid w:val="00E31FF9"/>
    <w:rsid w:val="00E4395C"/>
    <w:rsid w:val="00E51B59"/>
    <w:rsid w:val="00E62809"/>
    <w:rsid w:val="00E8202D"/>
    <w:rsid w:val="00E839D4"/>
    <w:rsid w:val="00E90D0D"/>
    <w:rsid w:val="00E93D8C"/>
    <w:rsid w:val="00E955D2"/>
    <w:rsid w:val="00EA6D6A"/>
    <w:rsid w:val="00EB5AB3"/>
    <w:rsid w:val="00ED3469"/>
    <w:rsid w:val="00F005CA"/>
    <w:rsid w:val="00F1004B"/>
    <w:rsid w:val="00F23EC0"/>
    <w:rsid w:val="00F27F2C"/>
    <w:rsid w:val="00F42659"/>
    <w:rsid w:val="00F45AAD"/>
    <w:rsid w:val="00F46D93"/>
    <w:rsid w:val="00F615A3"/>
    <w:rsid w:val="00F6453B"/>
    <w:rsid w:val="00F67D0A"/>
    <w:rsid w:val="00F8243E"/>
    <w:rsid w:val="00F828D7"/>
    <w:rsid w:val="00F94688"/>
    <w:rsid w:val="00F952F8"/>
    <w:rsid w:val="00FA331F"/>
    <w:rsid w:val="00FD74AB"/>
    <w:rsid w:val="00FE156D"/>
    <w:rsid w:val="00FF01B0"/>
    <w:rsid w:val="00FF409D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9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C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93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54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C27F0"/>
    <w:pPr>
      <w:spacing w:after="120" w:line="240" w:lineRule="auto"/>
    </w:pPr>
    <w:rPr>
      <w:rFonts w:ascii=".VnTime" w:eastAsia="Times New Roman" w:hAnsi=".VnTime" w:cs="Times New Roman"/>
      <w:szCs w:val="28"/>
      <w:lang/>
    </w:rPr>
  </w:style>
  <w:style w:type="character" w:customStyle="1" w:styleId="BodyTextChar">
    <w:name w:val="Body Text Char"/>
    <w:basedOn w:val="DefaultParagraphFont"/>
    <w:link w:val="BodyText"/>
    <w:rsid w:val="00DC27F0"/>
    <w:rPr>
      <w:rFonts w:ascii=".VnTime" w:eastAsia="Times New Roman" w:hAnsi=".VnTime" w:cs="Times New Roman"/>
      <w:szCs w:val="28"/>
      <w:lang/>
    </w:rPr>
  </w:style>
  <w:style w:type="character" w:customStyle="1" w:styleId="Khc">
    <w:name w:val="Khác_"/>
    <w:link w:val="Khc0"/>
    <w:rsid w:val="00DC27F0"/>
    <w:rPr>
      <w:sz w:val="18"/>
      <w:szCs w:val="18"/>
    </w:rPr>
  </w:style>
  <w:style w:type="paragraph" w:customStyle="1" w:styleId="Khc0">
    <w:name w:val="Khác"/>
    <w:basedOn w:val="Normal"/>
    <w:link w:val="Khc"/>
    <w:rsid w:val="00DC27F0"/>
    <w:pPr>
      <w:widowControl w:val="0"/>
      <w:spacing w:after="0" w:line="240" w:lineRule="auto"/>
      <w:jc w:val="center"/>
    </w:pPr>
    <w:rPr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9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C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93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54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C27F0"/>
    <w:pPr>
      <w:spacing w:after="120" w:line="240" w:lineRule="auto"/>
    </w:pPr>
    <w:rPr>
      <w:rFonts w:ascii=".VnTime" w:eastAsia="Times New Roman" w:hAnsi=".VnTime" w:cs="Times New Roman"/>
      <w:szCs w:val="28"/>
      <w:lang/>
    </w:rPr>
  </w:style>
  <w:style w:type="character" w:customStyle="1" w:styleId="BodyTextChar">
    <w:name w:val="Body Text Char"/>
    <w:basedOn w:val="DefaultParagraphFont"/>
    <w:link w:val="BodyText"/>
    <w:rsid w:val="00DC27F0"/>
    <w:rPr>
      <w:rFonts w:ascii=".VnTime" w:eastAsia="Times New Roman" w:hAnsi=".VnTime" w:cs="Times New Roman"/>
      <w:szCs w:val="28"/>
      <w:lang/>
    </w:rPr>
  </w:style>
  <w:style w:type="character" w:customStyle="1" w:styleId="Khc">
    <w:name w:val="Khác_"/>
    <w:link w:val="Khc0"/>
    <w:rsid w:val="00DC27F0"/>
    <w:rPr>
      <w:sz w:val="18"/>
      <w:szCs w:val="18"/>
    </w:rPr>
  </w:style>
  <w:style w:type="paragraph" w:customStyle="1" w:styleId="Khc0">
    <w:name w:val="Khác"/>
    <w:basedOn w:val="Normal"/>
    <w:link w:val="Khc"/>
    <w:rsid w:val="00DC27F0"/>
    <w:pPr>
      <w:widowControl w:val="0"/>
      <w:spacing w:after="0" w:line="240" w:lineRule="auto"/>
      <w:jc w:val="center"/>
    </w:pPr>
    <w:rPr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aduocttytk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HUYHAI</cp:lastModifiedBy>
  <cp:revision>37</cp:revision>
  <cp:lastPrinted>2023-08-16T04:38:00Z</cp:lastPrinted>
  <dcterms:created xsi:type="dcterms:W3CDTF">2023-08-16T04:10:00Z</dcterms:created>
  <dcterms:modified xsi:type="dcterms:W3CDTF">2025-04-17T09:12:00Z</dcterms:modified>
</cp:coreProperties>
</file>